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B8" w:rsidRDefault="008B72BD" w:rsidP="008B72BD">
      <w:pPr>
        <w:spacing w:after="0" w:line="360" w:lineRule="auto"/>
        <w:ind w:left="-284" w:right="-285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noProof/>
          <w:sz w:val="19"/>
          <w:szCs w:val="19"/>
        </w:rPr>
        <w:drawing>
          <wp:inline distT="0" distB="0" distL="0" distR="0">
            <wp:extent cx="237490" cy="933450"/>
            <wp:effectExtent l="0" t="0" r="0" b="0"/>
            <wp:docPr id="2" name="image1.png" descr="logo_intrinseca_verme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intrinseca_vermelh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DB8" w:rsidRDefault="008A1DB8" w:rsidP="008B72BD">
      <w:pPr>
        <w:spacing w:after="0" w:line="360" w:lineRule="auto"/>
        <w:ind w:left="-284" w:right="-285"/>
        <w:jc w:val="center"/>
        <w:rPr>
          <w:rFonts w:ascii="Verdana" w:eastAsia="Verdana" w:hAnsi="Verdana" w:cs="Verdana"/>
          <w:sz w:val="19"/>
          <w:szCs w:val="19"/>
        </w:rPr>
      </w:pPr>
    </w:p>
    <w:p w:rsidR="008A1DB8" w:rsidRDefault="008B72BD" w:rsidP="008B72BD">
      <w:pPr>
        <w:spacing w:after="0" w:line="360" w:lineRule="auto"/>
        <w:ind w:left="-284" w:right="-285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VELHOS SÃO OS OUTROS, de Andréa </w:t>
      </w:r>
      <w:proofErr w:type="spellStart"/>
      <w:r>
        <w:rPr>
          <w:rFonts w:ascii="Verdana" w:eastAsia="Verdana" w:hAnsi="Verdana" w:cs="Verdana"/>
          <w:sz w:val="19"/>
          <w:szCs w:val="19"/>
        </w:rPr>
        <w:t>Pachá</w:t>
      </w:r>
      <w:proofErr w:type="spellEnd"/>
    </w:p>
    <w:p w:rsidR="008B72BD" w:rsidRDefault="008B72BD" w:rsidP="008B72BD">
      <w:pPr>
        <w:spacing w:after="0" w:line="360" w:lineRule="auto"/>
        <w:ind w:left="-284" w:right="-285"/>
        <w:jc w:val="center"/>
        <w:rPr>
          <w:rFonts w:ascii="Verdana" w:eastAsia="Verdana" w:hAnsi="Verdana" w:cs="Verdana"/>
          <w:sz w:val="19"/>
          <w:szCs w:val="19"/>
        </w:rPr>
      </w:pPr>
    </w:p>
    <w:p w:rsidR="008A1DB8" w:rsidRDefault="008B72BD" w:rsidP="008B72BD">
      <w:pPr>
        <w:spacing w:after="0" w:line="360" w:lineRule="auto"/>
        <w:ind w:left="-284" w:right="-285"/>
        <w:jc w:val="center"/>
        <w:rPr>
          <w:rFonts w:ascii="Verdana" w:eastAsia="Verdana" w:hAnsi="Verdana" w:cs="Verdana"/>
          <w:b/>
          <w:i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 xml:space="preserve">Com talento para transformar sua rotina nos tribunais em </w:t>
      </w:r>
      <w:r w:rsidR="002A417A">
        <w:rPr>
          <w:rFonts w:ascii="Verdana" w:eastAsia="Verdana" w:hAnsi="Verdana" w:cs="Verdana"/>
          <w:b/>
          <w:i/>
          <w:sz w:val="19"/>
          <w:szCs w:val="19"/>
        </w:rPr>
        <w:t>emocionantes</w:t>
      </w:r>
      <w:r>
        <w:rPr>
          <w:rFonts w:ascii="Verdana" w:eastAsia="Verdana" w:hAnsi="Verdana" w:cs="Verdana"/>
          <w:b/>
          <w:i/>
          <w:sz w:val="19"/>
          <w:szCs w:val="19"/>
        </w:rPr>
        <w:t xml:space="preserve"> histórias de ficção, autora aborda, em novo livro, os conflitos da velhice</w:t>
      </w:r>
    </w:p>
    <w:p w:rsidR="008A1DB8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9"/>
          <w:szCs w:val="19"/>
        </w:rPr>
      </w:pPr>
    </w:p>
    <w:p w:rsidR="008A1DB8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Juíza do Estado do Rio de Janeiro há 24 anos, Andréa </w:t>
      </w:r>
      <w:proofErr w:type="spellStart"/>
      <w:r>
        <w:rPr>
          <w:rFonts w:ascii="Verdana" w:eastAsia="Verdana" w:hAnsi="Verdana" w:cs="Verdana"/>
          <w:sz w:val="19"/>
          <w:szCs w:val="19"/>
        </w:rPr>
        <w:t>Pachá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se consagrou escritora por seu enorme talento para transformar a rotina dos tribunais em emocionantes histórias de ficção. Se </w:t>
      </w:r>
      <w:r w:rsidR="00CD5616"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 xml:space="preserve"> seus dois primeiros livros, que conquistaram leitores de todo o país e </w:t>
      </w:r>
      <w:r w:rsidR="00CD5616">
        <w:rPr>
          <w:rFonts w:ascii="Verdana" w:eastAsia="Verdana" w:hAnsi="Verdana" w:cs="Verdana"/>
          <w:sz w:val="19"/>
          <w:szCs w:val="19"/>
        </w:rPr>
        <w:t>inspiraram uma</w:t>
      </w:r>
      <w:r>
        <w:rPr>
          <w:rFonts w:ascii="Verdana" w:eastAsia="Verdana" w:hAnsi="Verdana" w:cs="Verdana"/>
          <w:sz w:val="19"/>
          <w:szCs w:val="19"/>
        </w:rPr>
        <w:t xml:space="preserve"> série do </w:t>
      </w:r>
      <w:r w:rsidRPr="002A417A">
        <w:rPr>
          <w:rFonts w:ascii="Verdana" w:eastAsia="Verdana" w:hAnsi="Verdana" w:cs="Verdana"/>
          <w:i/>
          <w:sz w:val="19"/>
          <w:szCs w:val="19"/>
        </w:rPr>
        <w:t>Fantástico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Pachá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voltou a atenção para os conflitos de família, agora, em </w:t>
      </w:r>
      <w:r>
        <w:rPr>
          <w:rFonts w:ascii="Verdana" w:eastAsia="Verdana" w:hAnsi="Verdana" w:cs="Verdana"/>
          <w:i/>
          <w:sz w:val="19"/>
          <w:szCs w:val="19"/>
        </w:rPr>
        <w:t>Velhos são os outros</w:t>
      </w:r>
      <w:r>
        <w:rPr>
          <w:rFonts w:ascii="Verdana" w:eastAsia="Verdana" w:hAnsi="Verdana" w:cs="Verdana"/>
          <w:sz w:val="19"/>
          <w:szCs w:val="19"/>
        </w:rPr>
        <w:t xml:space="preserve">, ela lança seu olhar </w:t>
      </w:r>
      <w:r w:rsidR="00CD5616">
        <w:rPr>
          <w:rFonts w:ascii="Verdana" w:eastAsia="Verdana" w:hAnsi="Verdana" w:cs="Verdana"/>
          <w:sz w:val="19"/>
          <w:szCs w:val="19"/>
        </w:rPr>
        <w:t>sensível</w:t>
      </w:r>
      <w:r>
        <w:rPr>
          <w:rFonts w:ascii="Verdana" w:eastAsia="Verdana" w:hAnsi="Verdana" w:cs="Verdana"/>
          <w:sz w:val="19"/>
          <w:szCs w:val="19"/>
        </w:rPr>
        <w:t xml:space="preserve"> sobre as complexas questões do envelhecimento. Reunião de 38 crônicas, a obra, que chega às livrarias no início de novembro pela Intrínseca, é resultado das vivências da autora em uma Vara de Sucessões, onde, nos últimos anos, tem deliberado sobre processos relacionados a inventários, testamentos e curatelas. </w:t>
      </w:r>
    </w:p>
    <w:p w:rsidR="008A1DB8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9"/>
          <w:szCs w:val="19"/>
        </w:rPr>
      </w:pPr>
    </w:p>
    <w:p w:rsidR="008A1DB8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Pelas páginas de </w:t>
      </w:r>
      <w:r>
        <w:rPr>
          <w:rFonts w:ascii="Verdana" w:eastAsia="Verdana" w:hAnsi="Verdana" w:cs="Verdana"/>
          <w:i/>
          <w:sz w:val="19"/>
          <w:szCs w:val="19"/>
        </w:rPr>
        <w:t>Velhos são os outros</w:t>
      </w:r>
      <w:r>
        <w:rPr>
          <w:rFonts w:ascii="Verdana" w:eastAsia="Verdana" w:hAnsi="Verdana" w:cs="Verdana"/>
          <w:sz w:val="19"/>
          <w:szCs w:val="19"/>
        </w:rPr>
        <w:t xml:space="preserve"> passeiam personagens habilidosamente construídos: casais que descobriram o amor depois dos 70, idosos cheios de vitalidade que sofrem com a superproteção dos filhos, parentes que se sacrificam mesmo quando a personalidade daqueles que amam desvanece. Por </w:t>
      </w:r>
      <w:r w:rsidR="002A417A">
        <w:rPr>
          <w:rFonts w:ascii="Verdana" w:eastAsia="Verdana" w:hAnsi="Verdana" w:cs="Verdana"/>
          <w:sz w:val="19"/>
          <w:szCs w:val="19"/>
        </w:rPr>
        <w:t xml:space="preserve">meio de </w:t>
      </w:r>
      <w:r>
        <w:rPr>
          <w:rFonts w:ascii="Verdana" w:eastAsia="Verdana" w:hAnsi="Verdana" w:cs="Verdana"/>
          <w:sz w:val="19"/>
          <w:szCs w:val="19"/>
        </w:rPr>
        <w:t xml:space="preserve">narrativas sobretudo humanas, Andréa apresenta a velhice </w:t>
      </w:r>
      <w:r w:rsidR="002A417A">
        <w:rPr>
          <w:rFonts w:ascii="Verdana" w:eastAsia="Verdana" w:hAnsi="Verdana" w:cs="Verdana"/>
          <w:sz w:val="19"/>
          <w:szCs w:val="19"/>
        </w:rPr>
        <w:t xml:space="preserve">de forma franca, </w:t>
      </w:r>
      <w:r>
        <w:rPr>
          <w:rFonts w:ascii="Verdana" w:eastAsia="Verdana" w:hAnsi="Verdana" w:cs="Verdana"/>
          <w:sz w:val="19"/>
          <w:szCs w:val="19"/>
        </w:rPr>
        <w:t>como um tempo delicado e cheio de possibilidades. “Depois da velhice vem mais vida. E mais vida”, diz ela na introdução do livro.</w:t>
      </w:r>
    </w:p>
    <w:p w:rsidR="008A1DB8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9"/>
          <w:szCs w:val="19"/>
        </w:rPr>
      </w:pPr>
    </w:p>
    <w:p w:rsidR="008A1DB8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Às vezes alegres e bem-humoradas, às vezes um tanto dolorida</w:t>
      </w:r>
      <w:r w:rsidRPr="002A417A">
        <w:rPr>
          <w:rFonts w:ascii="Verdana" w:eastAsia="Verdana" w:hAnsi="Verdana" w:cs="Verdana"/>
          <w:sz w:val="19"/>
          <w:szCs w:val="19"/>
          <w:highlight w:val="white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, as histórias costuradas por Andréa</w:t>
      </w:r>
      <w:r w:rsidR="00CD5616"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já conquistaram fãs de renome. Na contracapa de </w:t>
      </w:r>
      <w:r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Velhos são os outros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, é ninguém menos que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Luis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 Fernando Verissimo quem </w:t>
      </w:r>
      <w:r w:rsidR="00CD5616">
        <w:rPr>
          <w:rFonts w:ascii="Verdana" w:eastAsia="Verdana" w:hAnsi="Verdana" w:cs="Verdana"/>
          <w:color w:val="000000"/>
          <w:sz w:val="19"/>
          <w:szCs w:val="19"/>
          <w:highlight w:val="white"/>
        </w:rPr>
        <w:t>afirma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: "Pois não basta ter um suprimento constante de personagens, é preciso ter o talento literário da Andréa para transformá-los. Recomendo este livro com grande admiração. E inveja".</w:t>
      </w:r>
    </w:p>
    <w:p w:rsidR="008A1DB8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</w:p>
    <w:p w:rsidR="008A1DB8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ANDRÉA PACHÁ é juíza. Como integrante do Conselho Nacional de Justiça, foi responsável pela criação do Cadastro Nacional de Adoção e pela implantação das Varas de Violência Doméstica em todo o país, pelo que recebeu em 2010 o diploma Cidadã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Bertha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 Lutz. Antes da magistratura integrou um grupo de dramaturgia e foi produtora de teatro. É colunista do jornal </w:t>
      </w:r>
      <w:r w:rsidRPr="002A417A"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O Globo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 e comentarista da rádio </w:t>
      </w:r>
      <w:r w:rsidRPr="002A417A"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CBN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. Além de </w:t>
      </w:r>
      <w:r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Velhos são os outros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, é autora de </w:t>
      </w:r>
      <w:r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A vida não é justa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 e </w:t>
      </w:r>
      <w:r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 xml:space="preserve">Segredo de </w:t>
      </w:r>
      <w:r w:rsidRPr="002A417A">
        <w:rPr>
          <w:rFonts w:ascii="Verdana" w:eastAsia="Verdana" w:hAnsi="Verdana" w:cs="Verdana"/>
          <w:i/>
          <w:sz w:val="19"/>
          <w:szCs w:val="19"/>
          <w:highlight w:val="white"/>
        </w:rPr>
        <w:t>J</w:t>
      </w:r>
      <w:r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ustiça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, livros que deram origem à série </w:t>
      </w:r>
      <w:r>
        <w:rPr>
          <w:rFonts w:ascii="Verdana" w:eastAsia="Verdana" w:hAnsi="Verdana" w:cs="Verdana"/>
          <w:i/>
          <w:color w:val="000000"/>
          <w:sz w:val="19"/>
          <w:szCs w:val="19"/>
          <w:highlight w:val="white"/>
        </w:rPr>
        <w:t>Segredos de Justiça</w:t>
      </w: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, do Fantástico.</w:t>
      </w:r>
    </w:p>
    <w:p w:rsidR="008B72BD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</w:p>
    <w:p w:rsidR="008B72BD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</w:p>
    <w:p w:rsidR="008A1DB8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</w:p>
    <w:p w:rsidR="008A1DB8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</w:p>
    <w:p w:rsidR="008A1DB8" w:rsidRDefault="008B72BD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VELHOS SÃO OS OUTROS, de Andréa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  <w:highlight w:val="white"/>
        </w:rPr>
        <w:t>Pachá</w:t>
      </w:r>
      <w:proofErr w:type="spellEnd"/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-152400</wp:posOffset>
            </wp:positionH>
            <wp:positionV relativeFrom="paragraph">
              <wp:posOffset>65405</wp:posOffset>
            </wp:positionV>
            <wp:extent cx="2066925" cy="302831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28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Editora Intrínseca</w:t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Ficção | Crônicas</w:t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208 páginas</w:t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Impresso: R$ 34,90</w:t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E-book: R$ 16,90</w:t>
      </w: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B72BD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B72BD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Outras informações</w:t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Editora Intrínseca</w:t>
      </w:r>
    </w:p>
    <w:p w:rsidR="008A1DB8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vanessaoliveira@intrinseca.com.br</w:t>
      </w:r>
    </w:p>
    <w:p w:rsidR="008A1DB8" w:rsidRDefault="00937807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55 21 3206-7403</w:t>
      </w:r>
      <w:bookmarkStart w:id="1" w:name="_GoBack"/>
      <w:bookmarkEnd w:id="1"/>
    </w:p>
    <w:p w:rsidR="008B72BD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</w:p>
    <w:p w:rsidR="008A1DB8" w:rsidRDefault="008A1DB8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</w:p>
    <w:p w:rsidR="008A1DB8" w:rsidRDefault="00937807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</w:rPr>
      </w:pPr>
      <w:hyperlink r:id="rId6">
        <w:r w:rsidR="008B72BD">
          <w:rPr>
            <w:rFonts w:ascii="Verdana" w:eastAsia="Verdana" w:hAnsi="Verdana" w:cs="Verdana"/>
            <w:sz w:val="18"/>
            <w:szCs w:val="18"/>
          </w:rPr>
          <w:t>www.intrinseca.com.br</w:t>
        </w:r>
      </w:hyperlink>
    </w:p>
    <w:p w:rsidR="008A1DB8" w:rsidRPr="002A417A" w:rsidRDefault="008B72BD" w:rsidP="008B72BD">
      <w:pPr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2A417A">
        <w:rPr>
          <w:rFonts w:ascii="Verdana" w:eastAsia="Verdana" w:hAnsi="Verdana" w:cs="Verdana"/>
          <w:sz w:val="18"/>
          <w:szCs w:val="18"/>
          <w:lang w:val="en-GB"/>
        </w:rPr>
        <w:t xml:space="preserve">Facebook: </w:t>
      </w:r>
      <w:proofErr w:type="spellStart"/>
      <w:r w:rsidRPr="002A417A">
        <w:rPr>
          <w:rFonts w:ascii="Verdana" w:eastAsia="Verdana" w:hAnsi="Verdana" w:cs="Verdana"/>
          <w:sz w:val="18"/>
          <w:szCs w:val="18"/>
          <w:lang w:val="en-GB"/>
        </w:rPr>
        <w:t>EditoraIntrinseca</w:t>
      </w:r>
      <w:proofErr w:type="spellEnd"/>
    </w:p>
    <w:p w:rsidR="008A1DB8" w:rsidRPr="002A417A" w:rsidRDefault="008B72BD" w:rsidP="008B72BD">
      <w:pPr>
        <w:shd w:val="clear" w:color="auto" w:fill="FFFFFF"/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2A417A">
        <w:rPr>
          <w:rFonts w:ascii="Verdana" w:eastAsia="Verdana" w:hAnsi="Verdana" w:cs="Verdana"/>
          <w:sz w:val="18"/>
          <w:szCs w:val="18"/>
          <w:lang w:val="en-GB"/>
        </w:rPr>
        <w:t>Twitter: @</w:t>
      </w:r>
      <w:proofErr w:type="spellStart"/>
      <w:r w:rsidRPr="002A417A">
        <w:rPr>
          <w:rFonts w:ascii="Verdana" w:eastAsia="Verdana" w:hAnsi="Verdana" w:cs="Verdana"/>
          <w:sz w:val="18"/>
          <w:szCs w:val="18"/>
          <w:lang w:val="en-GB"/>
        </w:rPr>
        <w:t>intrinseca</w:t>
      </w:r>
      <w:proofErr w:type="spellEnd"/>
    </w:p>
    <w:p w:rsidR="008A1DB8" w:rsidRPr="002A417A" w:rsidRDefault="008B72BD" w:rsidP="008B72BD">
      <w:pPr>
        <w:shd w:val="clear" w:color="auto" w:fill="FFFFFF"/>
        <w:spacing w:after="0" w:line="240" w:lineRule="auto"/>
        <w:ind w:left="-284" w:right="-285"/>
        <w:jc w:val="both"/>
        <w:rPr>
          <w:rFonts w:ascii="Verdana" w:eastAsia="Verdana" w:hAnsi="Verdana" w:cs="Verdana"/>
          <w:sz w:val="18"/>
          <w:szCs w:val="18"/>
          <w:lang w:val="en-GB"/>
        </w:rPr>
      </w:pPr>
      <w:proofErr w:type="spellStart"/>
      <w:r w:rsidRPr="002A417A">
        <w:rPr>
          <w:rFonts w:ascii="Verdana" w:eastAsia="Verdana" w:hAnsi="Verdana" w:cs="Verdana"/>
          <w:sz w:val="18"/>
          <w:szCs w:val="18"/>
          <w:lang w:val="en-GB"/>
        </w:rPr>
        <w:t>Instagram</w:t>
      </w:r>
      <w:proofErr w:type="spellEnd"/>
      <w:r w:rsidRPr="002A417A">
        <w:rPr>
          <w:rFonts w:ascii="Verdana" w:eastAsia="Verdana" w:hAnsi="Verdana" w:cs="Verdana"/>
          <w:sz w:val="18"/>
          <w:szCs w:val="18"/>
          <w:lang w:val="en-GB"/>
        </w:rPr>
        <w:t>: @</w:t>
      </w:r>
      <w:proofErr w:type="spellStart"/>
      <w:r w:rsidRPr="002A417A">
        <w:rPr>
          <w:rFonts w:ascii="Verdana" w:eastAsia="Verdana" w:hAnsi="Verdana" w:cs="Verdana"/>
          <w:sz w:val="18"/>
          <w:szCs w:val="18"/>
          <w:lang w:val="en-GB"/>
        </w:rPr>
        <w:t>intrinseca</w:t>
      </w:r>
      <w:proofErr w:type="spellEnd"/>
    </w:p>
    <w:p w:rsidR="008A1DB8" w:rsidRPr="00CD5616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8"/>
          <w:szCs w:val="18"/>
          <w:highlight w:val="white"/>
          <w:lang w:val="en-GB"/>
        </w:rPr>
      </w:pPr>
    </w:p>
    <w:p w:rsidR="008A1DB8" w:rsidRPr="00CD5616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sz w:val="18"/>
          <w:szCs w:val="18"/>
          <w:highlight w:val="white"/>
          <w:lang w:val="en-GB"/>
        </w:rPr>
      </w:pPr>
    </w:p>
    <w:p w:rsidR="008A1DB8" w:rsidRPr="00CD5616" w:rsidRDefault="008A1DB8" w:rsidP="008B72BD">
      <w:pPr>
        <w:spacing w:after="0" w:line="360" w:lineRule="auto"/>
        <w:ind w:left="-284" w:right="-285"/>
        <w:jc w:val="both"/>
        <w:rPr>
          <w:rFonts w:ascii="Verdana" w:eastAsia="Verdana" w:hAnsi="Verdana" w:cs="Verdana"/>
          <w:color w:val="000000"/>
          <w:sz w:val="19"/>
          <w:szCs w:val="19"/>
          <w:highlight w:val="white"/>
          <w:lang w:val="en-GB"/>
        </w:rPr>
      </w:pPr>
    </w:p>
    <w:p w:rsidR="008A1DB8" w:rsidRPr="00CD5616" w:rsidRDefault="008A1DB8">
      <w:pPr>
        <w:spacing w:after="0" w:line="360" w:lineRule="auto"/>
        <w:jc w:val="both"/>
        <w:rPr>
          <w:rFonts w:ascii="Verdana" w:eastAsia="Verdana" w:hAnsi="Verdana" w:cs="Verdana"/>
          <w:sz w:val="19"/>
          <w:szCs w:val="19"/>
          <w:lang w:val="en-GB"/>
        </w:rPr>
      </w:pPr>
    </w:p>
    <w:p w:rsidR="008A1DB8" w:rsidRPr="00CD5616" w:rsidRDefault="008A1DB8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  <w:lang w:val="en-GB"/>
        </w:rPr>
      </w:pPr>
    </w:p>
    <w:p w:rsidR="008A1DB8" w:rsidRPr="00CD5616" w:rsidRDefault="008A1DB8">
      <w:pPr>
        <w:spacing w:after="0" w:line="360" w:lineRule="auto"/>
        <w:jc w:val="both"/>
        <w:rPr>
          <w:rFonts w:ascii="Verdana" w:eastAsia="Verdana" w:hAnsi="Verdana" w:cs="Verdana"/>
          <w:sz w:val="19"/>
          <w:szCs w:val="19"/>
          <w:lang w:val="en-GB"/>
        </w:rPr>
      </w:pPr>
    </w:p>
    <w:p w:rsidR="008A1DB8" w:rsidRPr="00CD5616" w:rsidRDefault="008A1DB8">
      <w:pPr>
        <w:rPr>
          <w:lang w:val="en-GB"/>
        </w:rPr>
      </w:pPr>
    </w:p>
    <w:sectPr w:rsidR="008A1DB8" w:rsidRPr="00CD5616" w:rsidSect="008B72BD">
      <w:pgSz w:w="11906" w:h="16838"/>
      <w:pgMar w:top="1276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B8"/>
    <w:rsid w:val="002A417A"/>
    <w:rsid w:val="008A1DB8"/>
    <w:rsid w:val="008B72BD"/>
    <w:rsid w:val="00937807"/>
    <w:rsid w:val="00C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3221-D563-4EDC-8525-39CBACF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rinseca.com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Vanessa Boquimpani</cp:lastModifiedBy>
  <cp:revision>5</cp:revision>
  <dcterms:created xsi:type="dcterms:W3CDTF">2018-10-31T15:01:00Z</dcterms:created>
  <dcterms:modified xsi:type="dcterms:W3CDTF">2019-06-26T19:09:00Z</dcterms:modified>
</cp:coreProperties>
</file>