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77C55" w14:textId="77777777" w:rsidR="00682C91" w:rsidRDefault="00682C91" w:rsidP="00682C91">
      <w:pPr>
        <w:spacing w:line="23" w:lineRule="atLeast"/>
        <w:jc w:val="center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b/>
          <w:bCs/>
          <w:noProof/>
          <w:color w:val="000000"/>
          <w:sz w:val="19"/>
          <w:szCs w:val="19"/>
        </w:rPr>
        <w:drawing>
          <wp:inline distT="0" distB="0" distL="0" distR="0" wp14:anchorId="4A4AC62F" wp14:editId="31A1D430">
            <wp:extent cx="308610" cy="1258570"/>
            <wp:effectExtent l="0" t="0" r="0" b="0"/>
            <wp:docPr id="4" name="Imagem 4" descr="Descrição: Descrição: Descrição: logo_intrinseca_verme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ção: Descrição: Descrição: logo_intrinseca_vermelho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9C2C9" w14:textId="77777777" w:rsidR="00682C91" w:rsidRDefault="00682C91" w:rsidP="00682C91">
      <w:pPr>
        <w:spacing w:line="23" w:lineRule="atLeast"/>
        <w:jc w:val="center"/>
        <w:rPr>
          <w:rFonts w:ascii="Verdana" w:hAnsi="Verdana"/>
          <w:color w:val="000000"/>
          <w:sz w:val="19"/>
          <w:szCs w:val="19"/>
        </w:rPr>
      </w:pPr>
    </w:p>
    <w:p w14:paraId="52B2873D" w14:textId="77777777" w:rsidR="00682C91" w:rsidRDefault="00682C91" w:rsidP="00682C91">
      <w:pPr>
        <w:spacing w:line="23" w:lineRule="atLeast"/>
        <w:jc w:val="center"/>
        <w:rPr>
          <w:rFonts w:ascii="Calibri" w:hAnsi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HISTÓRIA DO FUTURO</w:t>
      </w:r>
      <w:r w:rsidR="00584318">
        <w:rPr>
          <w:color w:val="000000"/>
          <w:sz w:val="24"/>
          <w:szCs w:val="24"/>
        </w:rPr>
        <w:t>: O HORIZONTE DO BRASIL NO SÉCULO XXI</w:t>
      </w:r>
      <w:r>
        <w:rPr>
          <w:color w:val="000000"/>
          <w:sz w:val="24"/>
          <w:szCs w:val="24"/>
        </w:rPr>
        <w:t>, de Míriam Leitão</w:t>
      </w:r>
    </w:p>
    <w:p w14:paraId="25FB106B" w14:textId="77777777" w:rsidR="00682C91" w:rsidRDefault="00682C91" w:rsidP="00682C91">
      <w:pPr>
        <w:spacing w:line="23" w:lineRule="atLeast"/>
        <w:jc w:val="center"/>
        <w:rPr>
          <w:color w:val="000000"/>
          <w:sz w:val="24"/>
          <w:szCs w:val="24"/>
        </w:rPr>
      </w:pPr>
    </w:p>
    <w:p w14:paraId="2BB1A9DF" w14:textId="77777777" w:rsidR="00682C91" w:rsidRPr="00F10459" w:rsidRDefault="00EE7D42" w:rsidP="00682C91">
      <w:pPr>
        <w:jc w:val="center"/>
        <w:rPr>
          <w:b/>
          <w:bCs/>
          <w:i/>
          <w:iCs/>
          <w:color w:val="000000" w:themeColor="text1"/>
          <w:sz w:val="24"/>
          <w:szCs w:val="24"/>
        </w:rPr>
      </w:pPr>
      <w:r>
        <w:rPr>
          <w:b/>
          <w:bCs/>
          <w:i/>
          <w:iCs/>
          <w:color w:val="000000" w:themeColor="text1"/>
          <w:sz w:val="24"/>
          <w:szCs w:val="24"/>
        </w:rPr>
        <w:t>V</w:t>
      </w:r>
      <w:r w:rsidR="000C745F">
        <w:rPr>
          <w:b/>
          <w:bCs/>
          <w:i/>
          <w:iCs/>
          <w:color w:val="000000" w:themeColor="text1"/>
          <w:sz w:val="24"/>
          <w:szCs w:val="24"/>
        </w:rPr>
        <w:t>encedora do prêmio Jabuti</w:t>
      </w:r>
      <w:r w:rsidR="006964F9">
        <w:rPr>
          <w:b/>
          <w:bCs/>
          <w:i/>
          <w:iCs/>
          <w:color w:val="000000" w:themeColor="text1"/>
          <w:sz w:val="24"/>
          <w:szCs w:val="24"/>
        </w:rPr>
        <w:t xml:space="preserve"> </w:t>
      </w:r>
      <w:r>
        <w:rPr>
          <w:b/>
          <w:bCs/>
          <w:i/>
          <w:iCs/>
          <w:color w:val="000000" w:themeColor="text1"/>
          <w:sz w:val="24"/>
          <w:szCs w:val="24"/>
        </w:rPr>
        <w:t>de Não Ficção em 2012,</w:t>
      </w:r>
      <w:r w:rsidR="00682C91" w:rsidRPr="00F10459">
        <w:rPr>
          <w:b/>
          <w:bCs/>
          <w:i/>
          <w:iCs/>
          <w:color w:val="000000" w:themeColor="text1"/>
          <w:sz w:val="24"/>
          <w:szCs w:val="24"/>
        </w:rPr>
        <w:t xml:space="preserve"> jornalista </w:t>
      </w:r>
      <w:r w:rsidR="008A6381">
        <w:rPr>
          <w:b/>
          <w:bCs/>
          <w:i/>
          <w:iCs/>
          <w:color w:val="000000" w:themeColor="text1"/>
          <w:sz w:val="24"/>
          <w:szCs w:val="24"/>
        </w:rPr>
        <w:t>aponta e analisa tendências para o Brasil nas próximas décadas</w:t>
      </w:r>
      <w:r>
        <w:rPr>
          <w:b/>
          <w:bCs/>
          <w:i/>
          <w:iCs/>
          <w:color w:val="000000" w:themeColor="text1"/>
          <w:sz w:val="24"/>
          <w:szCs w:val="24"/>
        </w:rPr>
        <w:t xml:space="preserve"> </w:t>
      </w:r>
    </w:p>
    <w:p w14:paraId="59CE910C" w14:textId="77777777" w:rsidR="00682C91" w:rsidRPr="00F10459" w:rsidRDefault="00682C91" w:rsidP="00682C91">
      <w:pPr>
        <w:jc w:val="center"/>
        <w:rPr>
          <w:b/>
          <w:bCs/>
          <w:color w:val="000000" w:themeColor="text1"/>
          <w:sz w:val="24"/>
          <w:szCs w:val="24"/>
        </w:rPr>
      </w:pPr>
    </w:p>
    <w:p w14:paraId="649F6CAC" w14:textId="77777777" w:rsidR="00682C91" w:rsidRDefault="00682C91" w:rsidP="00682C91">
      <w:pPr>
        <w:autoSpaceDE w:val="0"/>
        <w:autoSpaceDN w:val="0"/>
        <w:spacing w:line="360" w:lineRule="auto"/>
      </w:pPr>
    </w:p>
    <w:p w14:paraId="5318F13A" w14:textId="77777777" w:rsidR="0007747A" w:rsidRDefault="004F577B" w:rsidP="00C53942">
      <w:pPr>
        <w:autoSpaceDE w:val="0"/>
        <w:autoSpaceDN w:val="0"/>
        <w:spacing w:line="276" w:lineRule="auto"/>
        <w:jc w:val="right"/>
        <w:rPr>
          <w:color w:val="000000" w:themeColor="text1"/>
        </w:rPr>
      </w:pPr>
      <w:r>
        <w:rPr>
          <w:color w:val="000000" w:themeColor="text1"/>
        </w:rPr>
        <w:t>“O tempo presente e o tempo passado</w:t>
      </w:r>
    </w:p>
    <w:p w14:paraId="7EEB29BD" w14:textId="77777777" w:rsidR="004F577B" w:rsidRDefault="004F577B" w:rsidP="00C53942">
      <w:pPr>
        <w:autoSpaceDE w:val="0"/>
        <w:autoSpaceDN w:val="0"/>
        <w:spacing w:line="276" w:lineRule="auto"/>
        <w:jc w:val="right"/>
        <w:rPr>
          <w:color w:val="000000" w:themeColor="text1"/>
        </w:rPr>
      </w:pPr>
      <w:r>
        <w:rPr>
          <w:color w:val="000000" w:themeColor="text1"/>
        </w:rPr>
        <w:t>Estão ambos, talvez, presentes no tempo futuro</w:t>
      </w:r>
    </w:p>
    <w:p w14:paraId="1EAD388A" w14:textId="77777777" w:rsidR="004F577B" w:rsidRDefault="004F577B" w:rsidP="00C53942">
      <w:pPr>
        <w:autoSpaceDE w:val="0"/>
        <w:autoSpaceDN w:val="0"/>
        <w:spacing w:line="276" w:lineRule="auto"/>
        <w:jc w:val="right"/>
        <w:rPr>
          <w:color w:val="000000" w:themeColor="text1"/>
        </w:rPr>
      </w:pPr>
      <w:r>
        <w:rPr>
          <w:color w:val="000000" w:themeColor="text1"/>
        </w:rPr>
        <w:t>E o futuro contido no tempo passado.</w:t>
      </w:r>
    </w:p>
    <w:p w14:paraId="765EC9CA" w14:textId="77777777" w:rsidR="004F577B" w:rsidRDefault="004F577B" w:rsidP="00C53942">
      <w:pPr>
        <w:autoSpaceDE w:val="0"/>
        <w:autoSpaceDN w:val="0"/>
        <w:spacing w:line="276" w:lineRule="auto"/>
        <w:jc w:val="right"/>
        <w:rPr>
          <w:color w:val="000000" w:themeColor="text1"/>
        </w:rPr>
      </w:pPr>
      <w:r>
        <w:rPr>
          <w:color w:val="000000" w:themeColor="text1"/>
        </w:rPr>
        <w:t>Se a plenitude do tempo é eternamente presente,</w:t>
      </w:r>
    </w:p>
    <w:p w14:paraId="2D704B69" w14:textId="77777777" w:rsidR="004F577B" w:rsidRDefault="004F577B" w:rsidP="00C53942">
      <w:pPr>
        <w:autoSpaceDE w:val="0"/>
        <w:autoSpaceDN w:val="0"/>
        <w:spacing w:line="276" w:lineRule="auto"/>
        <w:jc w:val="right"/>
        <w:rPr>
          <w:color w:val="000000" w:themeColor="text1"/>
        </w:rPr>
      </w:pPr>
      <w:r>
        <w:rPr>
          <w:color w:val="000000" w:themeColor="text1"/>
        </w:rPr>
        <w:t>O tempo, como um todo, é irredimível”</w:t>
      </w:r>
    </w:p>
    <w:p w14:paraId="4809CCE4" w14:textId="77777777" w:rsidR="00C53942" w:rsidRDefault="00C53942" w:rsidP="00C53942">
      <w:pPr>
        <w:autoSpaceDE w:val="0"/>
        <w:autoSpaceDN w:val="0"/>
        <w:spacing w:line="276" w:lineRule="auto"/>
        <w:jc w:val="right"/>
        <w:rPr>
          <w:color w:val="000000" w:themeColor="text1"/>
        </w:rPr>
      </w:pPr>
      <w:r>
        <w:rPr>
          <w:color w:val="000000" w:themeColor="text1"/>
        </w:rPr>
        <w:t>(T.S. Eliot)</w:t>
      </w:r>
    </w:p>
    <w:p w14:paraId="3B062730" w14:textId="77777777" w:rsidR="007631F3" w:rsidRDefault="007631F3" w:rsidP="00C53942">
      <w:pPr>
        <w:autoSpaceDE w:val="0"/>
        <w:autoSpaceDN w:val="0"/>
        <w:spacing w:line="276" w:lineRule="auto"/>
        <w:jc w:val="right"/>
        <w:rPr>
          <w:color w:val="000000" w:themeColor="text1"/>
        </w:rPr>
      </w:pPr>
    </w:p>
    <w:p w14:paraId="761A268A" w14:textId="77777777" w:rsidR="00EB6C84" w:rsidRDefault="00483A98" w:rsidP="00682C91">
      <w:pPr>
        <w:autoSpaceDE w:val="0"/>
        <w:autoSpaceDN w:val="0"/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Em </w:t>
      </w:r>
      <w:r w:rsidRPr="0073048E">
        <w:rPr>
          <w:i/>
          <w:color w:val="000000" w:themeColor="text1"/>
        </w:rPr>
        <w:t>Tempos extremos</w:t>
      </w:r>
      <w:r>
        <w:rPr>
          <w:color w:val="000000" w:themeColor="text1"/>
        </w:rPr>
        <w:t>, que marcou a sua estreia como romancista, em 2014, Míriam Leitão</w:t>
      </w:r>
      <w:r w:rsidR="00C837AC">
        <w:rPr>
          <w:color w:val="000000" w:themeColor="text1"/>
        </w:rPr>
        <w:t xml:space="preserve"> recorreu ao flagelo da escravidão e </w:t>
      </w:r>
      <w:r>
        <w:rPr>
          <w:color w:val="000000" w:themeColor="text1"/>
        </w:rPr>
        <w:t>a</w:t>
      </w:r>
      <w:r w:rsidR="00C837AC">
        <w:rPr>
          <w:color w:val="000000" w:themeColor="text1"/>
        </w:rPr>
        <w:t>os</w:t>
      </w:r>
      <w:r>
        <w:rPr>
          <w:color w:val="000000" w:themeColor="text1"/>
        </w:rPr>
        <w:t xml:space="preserve"> </w:t>
      </w:r>
      <w:r w:rsidR="00C837AC">
        <w:rPr>
          <w:color w:val="000000" w:themeColor="text1"/>
        </w:rPr>
        <w:t xml:space="preserve">porões da </w:t>
      </w:r>
      <w:r>
        <w:rPr>
          <w:color w:val="000000" w:themeColor="text1"/>
        </w:rPr>
        <w:t>ditadura para revelar o drama de uma família dividida por conflitos afetivos e políticos. Agora</w:t>
      </w:r>
      <w:r w:rsidR="006964F9">
        <w:rPr>
          <w:color w:val="000000" w:themeColor="text1"/>
        </w:rPr>
        <w:t>, a jornalista</w:t>
      </w:r>
      <w:r w:rsidR="00A42190">
        <w:rPr>
          <w:color w:val="000000" w:themeColor="text1"/>
        </w:rPr>
        <w:t xml:space="preserve"> </w:t>
      </w:r>
      <w:r w:rsidR="006964F9">
        <w:rPr>
          <w:color w:val="000000" w:themeColor="text1"/>
        </w:rPr>
        <w:t>e escritora, vencedora do prêmio Jabuti</w:t>
      </w:r>
      <w:r w:rsidR="00C837AC">
        <w:rPr>
          <w:color w:val="000000" w:themeColor="text1"/>
        </w:rPr>
        <w:t xml:space="preserve"> de não ficção em 2</w:t>
      </w:r>
      <w:r w:rsidR="00312528">
        <w:rPr>
          <w:color w:val="000000" w:themeColor="text1"/>
        </w:rPr>
        <w:t>012, volta ao</w:t>
      </w:r>
      <w:r w:rsidR="00C837AC">
        <w:rPr>
          <w:color w:val="000000" w:themeColor="text1"/>
        </w:rPr>
        <w:t xml:space="preserve"> seu “habitat natural”: a reportagem. Nesse caso,</w:t>
      </w:r>
      <w:r w:rsidR="00965880">
        <w:rPr>
          <w:color w:val="000000" w:themeColor="text1"/>
        </w:rPr>
        <w:t xml:space="preserve"> uma audaciosa investigação</w:t>
      </w:r>
      <w:r w:rsidR="009D41A2">
        <w:rPr>
          <w:color w:val="000000" w:themeColor="text1"/>
        </w:rPr>
        <w:t xml:space="preserve"> sobre </w:t>
      </w:r>
      <w:r w:rsidR="008E6CF8">
        <w:rPr>
          <w:color w:val="000000" w:themeColor="text1"/>
        </w:rPr>
        <w:t xml:space="preserve">o horizonte do país, com o desafio de olhar para além do imediatismo do presente e mapear </w:t>
      </w:r>
      <w:r w:rsidR="00EB6C84">
        <w:rPr>
          <w:color w:val="000000" w:themeColor="text1"/>
        </w:rPr>
        <w:t>as principais tendências para as próximas décadas</w:t>
      </w:r>
      <w:r w:rsidR="008E6CF8">
        <w:rPr>
          <w:color w:val="000000" w:themeColor="text1"/>
        </w:rPr>
        <w:t>.</w:t>
      </w:r>
      <w:r w:rsidR="006C47F2">
        <w:rPr>
          <w:color w:val="000000" w:themeColor="text1"/>
        </w:rPr>
        <w:t xml:space="preserve"> </w:t>
      </w:r>
      <w:r w:rsidR="0073048E">
        <w:rPr>
          <w:i/>
          <w:color w:val="000000" w:themeColor="text1"/>
        </w:rPr>
        <w:t>História do futuro: O horizonte do Brasil no século XXI</w:t>
      </w:r>
      <w:r w:rsidR="00AC0459">
        <w:rPr>
          <w:color w:val="000000" w:themeColor="text1"/>
        </w:rPr>
        <w:t xml:space="preserve"> é fruto de </w:t>
      </w:r>
      <w:r w:rsidR="00EC4EA0">
        <w:rPr>
          <w:color w:val="000000" w:themeColor="text1"/>
        </w:rPr>
        <w:t xml:space="preserve">quatro </w:t>
      </w:r>
      <w:r w:rsidR="00AC0459">
        <w:rPr>
          <w:color w:val="000000" w:themeColor="text1"/>
        </w:rPr>
        <w:t xml:space="preserve">anos de entrevistas, viagens, análises de dados e depoimentos de especialistas </w:t>
      </w:r>
      <w:r w:rsidR="009A5C8C">
        <w:rPr>
          <w:color w:val="000000" w:themeColor="text1"/>
        </w:rPr>
        <w:t xml:space="preserve">que </w:t>
      </w:r>
      <w:r w:rsidR="00965880">
        <w:rPr>
          <w:color w:val="000000" w:themeColor="text1"/>
        </w:rPr>
        <w:t>revelam</w:t>
      </w:r>
      <w:r w:rsidR="0054641F">
        <w:rPr>
          <w:color w:val="000000" w:themeColor="text1"/>
        </w:rPr>
        <w:t xml:space="preserve"> o que está por vir — considerando as</w:t>
      </w:r>
      <w:r w:rsidR="00EB6C84">
        <w:rPr>
          <w:color w:val="000000" w:themeColor="text1"/>
        </w:rPr>
        <w:t xml:space="preserve"> vocações e potencialidades</w:t>
      </w:r>
      <w:r w:rsidR="0054641F">
        <w:rPr>
          <w:color w:val="000000" w:themeColor="text1"/>
        </w:rPr>
        <w:t xml:space="preserve"> do país</w:t>
      </w:r>
      <w:r w:rsidR="00EB6C84">
        <w:rPr>
          <w:color w:val="000000" w:themeColor="text1"/>
        </w:rPr>
        <w:t>.</w:t>
      </w:r>
    </w:p>
    <w:p w14:paraId="64456E9F" w14:textId="77777777" w:rsidR="009D41A2" w:rsidRDefault="009D41A2" w:rsidP="00682C91">
      <w:pPr>
        <w:autoSpaceDE w:val="0"/>
        <w:autoSpaceDN w:val="0"/>
        <w:spacing w:line="360" w:lineRule="auto"/>
        <w:rPr>
          <w:color w:val="000000" w:themeColor="text1"/>
        </w:rPr>
      </w:pPr>
    </w:p>
    <w:p w14:paraId="56B1B894" w14:textId="77777777" w:rsidR="003F6DB2" w:rsidRDefault="009D41A2" w:rsidP="003F6DB2">
      <w:pPr>
        <w:autoSpaceDE w:val="0"/>
        <w:autoSpaceDN w:val="0"/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A premiada jornalista parte da análise </w:t>
      </w:r>
      <w:r w:rsidR="00D44E28">
        <w:rPr>
          <w:color w:val="000000" w:themeColor="text1"/>
        </w:rPr>
        <w:t>de dados concretos para fazer</w:t>
      </w:r>
      <w:r w:rsidR="004D5373">
        <w:rPr>
          <w:color w:val="000000" w:themeColor="text1"/>
        </w:rPr>
        <w:t xml:space="preserve"> prospecções </w:t>
      </w:r>
      <w:r>
        <w:rPr>
          <w:color w:val="000000" w:themeColor="text1"/>
        </w:rPr>
        <w:t xml:space="preserve">em áreas como meio ambiente, demografia, educação, economia, política, saúde, energia, agricultura e tecnologia. </w:t>
      </w:r>
      <w:r w:rsidR="00D44E28">
        <w:rPr>
          <w:color w:val="000000" w:themeColor="text1"/>
        </w:rPr>
        <w:t>Ela ressalta que, por</w:t>
      </w:r>
      <w:r w:rsidR="004C4A55">
        <w:rPr>
          <w:color w:val="000000" w:themeColor="text1"/>
        </w:rPr>
        <w:t xml:space="preserve"> mais que </w:t>
      </w:r>
      <w:r w:rsidR="00236CD9">
        <w:rPr>
          <w:color w:val="000000" w:themeColor="text1"/>
        </w:rPr>
        <w:t>a</w:t>
      </w:r>
      <w:r w:rsidR="004C4A55">
        <w:rPr>
          <w:color w:val="000000" w:themeColor="text1"/>
        </w:rPr>
        <w:t xml:space="preserve"> crise </w:t>
      </w:r>
      <w:r w:rsidR="00125850">
        <w:rPr>
          <w:color w:val="000000" w:themeColor="text1"/>
        </w:rPr>
        <w:t xml:space="preserve">aponte </w:t>
      </w:r>
      <w:r w:rsidR="004D7EA1">
        <w:rPr>
          <w:color w:val="000000" w:themeColor="text1"/>
        </w:rPr>
        <w:t>para um cenário pessimista n</w:t>
      </w:r>
      <w:r w:rsidR="00125850">
        <w:rPr>
          <w:color w:val="000000" w:themeColor="text1"/>
        </w:rPr>
        <w:t>o curto prazo,</w:t>
      </w:r>
      <w:r w:rsidR="004C4A55">
        <w:rPr>
          <w:color w:val="000000" w:themeColor="text1"/>
        </w:rPr>
        <w:t xml:space="preserve"> é possível supor que o Brasil atingirá níveis elevados de desenvolvimento nas próximas décadas. </w:t>
      </w:r>
      <w:r w:rsidR="00694FEA">
        <w:rPr>
          <w:color w:val="000000" w:themeColor="text1"/>
        </w:rPr>
        <w:t>Em dez anos, por exemplo, o país</w:t>
      </w:r>
      <w:r w:rsidR="004C4A55">
        <w:rPr>
          <w:color w:val="000000" w:themeColor="text1"/>
        </w:rPr>
        <w:t xml:space="preserve"> pode dobrar sua produção de grãos e, ao mesmo tempo, alcançar o desm</w:t>
      </w:r>
      <w:r w:rsidR="008038F4">
        <w:rPr>
          <w:color w:val="000000" w:themeColor="text1"/>
        </w:rPr>
        <w:t xml:space="preserve">atamento líquido zero. </w:t>
      </w:r>
      <w:r w:rsidR="00694FEA">
        <w:rPr>
          <w:color w:val="000000" w:themeColor="text1"/>
        </w:rPr>
        <w:t>“Podemos nos</w:t>
      </w:r>
      <w:r w:rsidR="003F6DB2">
        <w:rPr>
          <w:color w:val="000000" w:themeColor="text1"/>
        </w:rPr>
        <w:t xml:space="preserve"> abater pelo pessimismo ou fazer um balanço racional dos muitos acertos e vários erros e assim organizarmos o futuro do país”, defende a autora</w:t>
      </w:r>
      <w:r w:rsidR="00E81576">
        <w:rPr>
          <w:color w:val="000000" w:themeColor="text1"/>
        </w:rPr>
        <w:t xml:space="preserve"> em entrevista para o blog da Intrínseca</w:t>
      </w:r>
      <w:r w:rsidR="003F6DB2">
        <w:rPr>
          <w:color w:val="000000" w:themeColor="text1"/>
        </w:rPr>
        <w:t>.</w:t>
      </w:r>
    </w:p>
    <w:p w14:paraId="7B02F867" w14:textId="77777777" w:rsidR="001944A9" w:rsidRDefault="001944A9" w:rsidP="003F6DB2">
      <w:pPr>
        <w:autoSpaceDE w:val="0"/>
        <w:autoSpaceDN w:val="0"/>
        <w:spacing w:line="360" w:lineRule="auto"/>
        <w:rPr>
          <w:color w:val="000000" w:themeColor="text1"/>
        </w:rPr>
      </w:pPr>
    </w:p>
    <w:p w14:paraId="3C00842D" w14:textId="77777777" w:rsidR="003F6DB2" w:rsidRDefault="001944A9" w:rsidP="003F6DB2">
      <w:pPr>
        <w:autoSpaceDE w:val="0"/>
        <w:autoSpaceDN w:val="0"/>
        <w:spacing w:line="360" w:lineRule="auto"/>
        <w:rPr>
          <w:color w:val="000000" w:themeColor="text1"/>
        </w:rPr>
      </w:pPr>
      <w:r>
        <w:rPr>
          <w:color w:val="000000" w:themeColor="text1"/>
        </w:rPr>
        <w:lastRenderedPageBreak/>
        <w:t>Não se trata, portanto, de</w:t>
      </w:r>
      <w:r w:rsidR="00965880">
        <w:rPr>
          <w:color w:val="000000" w:themeColor="text1"/>
        </w:rPr>
        <w:t xml:space="preserve"> um mero exercício de futurologia. Nas últimas décadas,</w:t>
      </w:r>
      <w:r>
        <w:rPr>
          <w:color w:val="000000" w:themeColor="text1"/>
        </w:rPr>
        <w:t xml:space="preserve"> o país </w:t>
      </w:r>
      <w:r w:rsidR="00965880">
        <w:rPr>
          <w:color w:val="000000" w:themeColor="text1"/>
        </w:rPr>
        <w:t>atravessou</w:t>
      </w:r>
      <w:r>
        <w:rPr>
          <w:color w:val="000000" w:themeColor="text1"/>
        </w:rPr>
        <w:t xml:space="preserve"> uma série de desafios: vencemos a ditadura, a hiperinflação e enfrentamos a corrupção de forma mais contundente.</w:t>
      </w:r>
      <w:r w:rsidR="004D7EA1">
        <w:rPr>
          <w:color w:val="000000" w:themeColor="text1"/>
        </w:rPr>
        <w:t xml:space="preserve"> Se olharmos atentamente</w:t>
      </w:r>
      <w:r w:rsidR="00965880">
        <w:rPr>
          <w:color w:val="000000" w:themeColor="text1"/>
        </w:rPr>
        <w:t xml:space="preserve"> a cena atual</w:t>
      </w:r>
      <w:r w:rsidR="004D7EA1">
        <w:rPr>
          <w:color w:val="000000" w:themeColor="text1"/>
        </w:rPr>
        <w:t>,</w:t>
      </w:r>
      <w:r w:rsidR="00242819">
        <w:rPr>
          <w:color w:val="000000" w:themeColor="text1"/>
        </w:rPr>
        <w:t xml:space="preserve"> veremos no presente os vestígios do passado e também as sinalizações para o futuro. </w:t>
      </w:r>
      <w:r w:rsidR="00E81576">
        <w:rPr>
          <w:color w:val="000000" w:themeColor="text1"/>
        </w:rPr>
        <w:t>Esse caminho já está mapeado. B</w:t>
      </w:r>
      <w:r w:rsidR="00242819">
        <w:rPr>
          <w:color w:val="000000" w:themeColor="text1"/>
        </w:rPr>
        <w:t>asta darmos os passos certos.</w:t>
      </w:r>
    </w:p>
    <w:p w14:paraId="7ADB7674" w14:textId="77777777" w:rsidR="004D5373" w:rsidRDefault="004D5373" w:rsidP="004D5373">
      <w:pPr>
        <w:autoSpaceDE w:val="0"/>
        <w:autoSpaceDN w:val="0"/>
        <w:spacing w:line="360" w:lineRule="auto"/>
        <w:rPr>
          <w:color w:val="000000" w:themeColor="text1"/>
        </w:rPr>
      </w:pPr>
    </w:p>
    <w:p w14:paraId="505C449D" w14:textId="77777777" w:rsidR="00682C91" w:rsidRDefault="00682C91" w:rsidP="00682C91">
      <w:pPr>
        <w:spacing w:line="360" w:lineRule="auto"/>
      </w:pPr>
      <w:r>
        <w:t xml:space="preserve">MÍRIAM LEITÃO é de Caratinga (MG). </w:t>
      </w:r>
      <w:r w:rsidR="009A6884">
        <w:t xml:space="preserve">É jornalista de TV, rádio, jornal e mídia digital com 40 anos de profissão. Publicou </w:t>
      </w:r>
      <w:r w:rsidR="00524F95">
        <w:t xml:space="preserve">outros </w:t>
      </w:r>
      <w:r w:rsidR="009A6884">
        <w:t>dois livros de não ficção (</w:t>
      </w:r>
      <w:r w:rsidR="009A6884">
        <w:rPr>
          <w:i/>
          <w:iCs/>
        </w:rPr>
        <w:t>Convém sonhar</w:t>
      </w:r>
      <w:r w:rsidR="009A6884">
        <w:t xml:space="preserve">, em 2010; e </w:t>
      </w:r>
      <w:r w:rsidR="009A6884">
        <w:rPr>
          <w:i/>
          <w:iCs/>
        </w:rPr>
        <w:t>Saga brasileira</w:t>
      </w:r>
      <w:r w:rsidR="009A6884">
        <w:t>, em 2012), um romance (</w:t>
      </w:r>
      <w:r w:rsidR="009A6884">
        <w:rPr>
          <w:i/>
        </w:rPr>
        <w:t>Tempos extremos</w:t>
      </w:r>
      <w:r w:rsidR="009A6884">
        <w:t>, de 2014), mais</w:t>
      </w:r>
      <w:r w:rsidR="00967D90">
        <w:t xml:space="preserve"> três</w:t>
      </w:r>
      <w:r w:rsidR="009A6884">
        <w:t xml:space="preserve"> títulos para o público infantil. Recebeu </w:t>
      </w:r>
      <w:r>
        <w:t xml:space="preserve">diversos prêmios, entre eles o Maria Moors Cabot, da Universidade Columbia, de Nova York. Ganhou o Jabuti de Livro do Ano de Não Ficção em 2012 por </w:t>
      </w:r>
      <w:r>
        <w:rPr>
          <w:i/>
          <w:iCs/>
        </w:rPr>
        <w:t>Saga brasileira</w:t>
      </w:r>
      <w:r>
        <w:t>. É casada com Sérgio Abranches, tem dois filhos, Vladimir e Matheus, e um enteado, Rodrigo. É avó de Mariana, Daniel, Manuela e Isabel.</w:t>
      </w:r>
    </w:p>
    <w:p w14:paraId="7EC11A44" w14:textId="77777777" w:rsidR="00682C91" w:rsidRDefault="00682C91" w:rsidP="00682C91">
      <w:pPr>
        <w:autoSpaceDE w:val="0"/>
        <w:autoSpaceDN w:val="0"/>
      </w:pPr>
    </w:p>
    <w:p w14:paraId="51199DBC" w14:textId="77777777" w:rsidR="00682C91" w:rsidRDefault="00682C91" w:rsidP="00682C91">
      <w:pPr>
        <w:spacing w:line="23" w:lineRule="atLeast"/>
        <w:rPr>
          <w:rFonts w:ascii="Verdana" w:hAnsi="Verdana"/>
          <w:color w:val="000000"/>
          <w:sz w:val="19"/>
          <w:szCs w:val="19"/>
        </w:rPr>
      </w:pPr>
    </w:p>
    <w:p w14:paraId="5EC51906" w14:textId="77777777" w:rsidR="00682C91" w:rsidRDefault="00584318" w:rsidP="00682C91">
      <w:pPr>
        <w:spacing w:line="23" w:lineRule="atLeast"/>
        <w:rPr>
          <w:rFonts w:ascii="Verdana" w:hAnsi="Verdana"/>
          <w:b/>
          <w:bCs/>
          <w:color w:val="000000"/>
          <w:sz w:val="19"/>
          <w:szCs w:val="19"/>
        </w:rPr>
      </w:pPr>
      <w:r>
        <w:rPr>
          <w:rFonts w:ascii="Verdana" w:hAnsi="Verdana"/>
          <w:b/>
          <w:bCs/>
          <w:i/>
          <w:iCs/>
          <w:color w:val="000000"/>
          <w:sz w:val="19"/>
          <w:szCs w:val="19"/>
        </w:rPr>
        <w:t>História do Futuro: O horizonte do Brasil no século XXI</w:t>
      </w:r>
      <w:r w:rsidR="00682C91">
        <w:rPr>
          <w:rFonts w:ascii="Verdana" w:hAnsi="Verdana"/>
          <w:b/>
          <w:bCs/>
          <w:color w:val="000000"/>
          <w:sz w:val="19"/>
          <w:szCs w:val="19"/>
        </w:rPr>
        <w:t>, de Míriam Leitão</w:t>
      </w:r>
    </w:p>
    <w:p w14:paraId="4A5DF251" w14:textId="77777777" w:rsidR="00682C91" w:rsidRDefault="00682C91" w:rsidP="00682C91">
      <w:pPr>
        <w:autoSpaceDE w:val="0"/>
        <w:autoSpaceDN w:val="0"/>
        <w:rPr>
          <w:rFonts w:ascii="Calibri" w:hAnsi="Calibri"/>
          <w:i/>
          <w:iCs/>
          <w:color w:val="6E6F71"/>
        </w:rPr>
      </w:pPr>
    </w:p>
    <w:p w14:paraId="711BCBFA" w14:textId="63FEB8D4" w:rsidR="00682C91" w:rsidRDefault="001944A9" w:rsidP="00DF229C">
      <w:pPr>
        <w:autoSpaceDE w:val="0"/>
        <w:autoSpaceDN w:val="0"/>
        <w:jc w:val="left"/>
        <w:rPr>
          <w:rFonts w:ascii="Verdana" w:hAnsi="Verdana"/>
          <w:color w:val="000000"/>
          <w:sz w:val="19"/>
          <w:szCs w:val="19"/>
        </w:rPr>
      </w:pPr>
      <w:r>
        <w:rPr>
          <w:i/>
          <w:iCs/>
          <w:noProof/>
          <w:color w:val="6E6F71"/>
        </w:rPr>
        <w:drawing>
          <wp:anchor distT="0" distB="0" distL="114300" distR="114300" simplePos="0" relativeHeight="251658240" behindDoc="0" locked="0" layoutInCell="1" allowOverlap="1" wp14:anchorId="28560A7C" wp14:editId="6A80FCB1">
            <wp:simplePos x="0" y="0"/>
            <wp:positionH relativeFrom="column">
              <wp:posOffset>-5080</wp:posOffset>
            </wp:positionH>
            <wp:positionV relativeFrom="paragraph">
              <wp:posOffset>3810</wp:posOffset>
            </wp:positionV>
            <wp:extent cx="2176917" cy="3226279"/>
            <wp:effectExtent l="0" t="0" r="0" b="0"/>
            <wp:wrapSquare wrapText="bothSides"/>
            <wp:docPr id="1" name="Imagem 1" descr="I:\Comunicacao\Miriam Leitão\História do Futuro\1 - Capa e foto do autor\Capa_HistoriaDoFutu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Comunicacao\Miriam Leitão\História do Futuro\1 - Capa e foto do autor\Capa_HistoriaDoFutur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917" cy="3226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color w:val="000000"/>
          <w:sz w:val="19"/>
          <w:szCs w:val="19"/>
        </w:rPr>
        <w:t>496</w:t>
      </w:r>
      <w:r w:rsidR="00682C91"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páginas</w:t>
      </w:r>
      <w:r>
        <w:rPr>
          <w:rFonts w:ascii="Verdana" w:hAnsi="Verdana"/>
          <w:color w:val="000000"/>
          <w:sz w:val="19"/>
          <w:szCs w:val="19"/>
        </w:rPr>
        <w:br/>
        <w:t>Impresso: R$ 49,90</w:t>
      </w:r>
      <w:r>
        <w:rPr>
          <w:rFonts w:ascii="Verdana" w:hAnsi="Verdana"/>
          <w:color w:val="000000"/>
          <w:sz w:val="19"/>
          <w:szCs w:val="19"/>
        </w:rPr>
        <w:br/>
        <w:t>E-book: R$ 2</w:t>
      </w:r>
      <w:r w:rsidR="00682C91">
        <w:rPr>
          <w:rFonts w:ascii="Verdana" w:hAnsi="Verdana"/>
          <w:color w:val="000000"/>
          <w:sz w:val="19"/>
          <w:szCs w:val="19"/>
        </w:rPr>
        <w:t>4,90</w:t>
      </w:r>
    </w:p>
    <w:p w14:paraId="526D2C22" w14:textId="77777777" w:rsidR="00682C91" w:rsidRDefault="00682C91" w:rsidP="00DF229C">
      <w:pPr>
        <w:spacing w:line="23" w:lineRule="atLeast"/>
        <w:jc w:val="left"/>
        <w:rPr>
          <w:rFonts w:ascii="Verdana" w:hAnsi="Verdana"/>
          <w:b/>
          <w:bCs/>
          <w:color w:val="000000"/>
          <w:sz w:val="19"/>
          <w:szCs w:val="19"/>
        </w:rPr>
      </w:pPr>
      <w:bookmarkStart w:id="0" w:name="_GoBack"/>
      <w:bookmarkEnd w:id="0"/>
    </w:p>
    <w:p w14:paraId="3AA842AA" w14:textId="77777777" w:rsidR="00DF229C" w:rsidRDefault="00DF229C" w:rsidP="00DF229C">
      <w:pPr>
        <w:spacing w:line="276" w:lineRule="auto"/>
        <w:ind w:right="-1"/>
        <w:rPr>
          <w:rFonts w:ascii="Verdana" w:eastAsia="Verdana" w:hAnsi="Verdana" w:cs="Verdana"/>
          <w:b/>
          <w:bCs/>
          <w:sz w:val="18"/>
          <w:szCs w:val="18"/>
        </w:rPr>
      </w:pPr>
    </w:p>
    <w:p w14:paraId="2AA855BE" w14:textId="77777777" w:rsidR="00DF229C" w:rsidRDefault="00DF229C" w:rsidP="00DF229C">
      <w:pPr>
        <w:spacing w:line="276" w:lineRule="auto"/>
        <w:ind w:right="-1"/>
        <w:rPr>
          <w:rFonts w:ascii="Verdana" w:eastAsia="Verdana" w:hAnsi="Verdana" w:cs="Verdana"/>
          <w:b/>
          <w:bCs/>
          <w:sz w:val="18"/>
          <w:szCs w:val="18"/>
        </w:rPr>
      </w:pPr>
    </w:p>
    <w:p w14:paraId="484BD95C" w14:textId="77777777" w:rsidR="00DF229C" w:rsidRDefault="00DF229C" w:rsidP="00DF229C">
      <w:pPr>
        <w:spacing w:line="276" w:lineRule="auto"/>
        <w:ind w:right="-1"/>
        <w:rPr>
          <w:rFonts w:ascii="Verdana" w:eastAsia="Verdana" w:hAnsi="Verdana" w:cs="Verdana"/>
          <w:b/>
          <w:bCs/>
          <w:sz w:val="18"/>
          <w:szCs w:val="18"/>
        </w:rPr>
      </w:pPr>
    </w:p>
    <w:p w14:paraId="0F3490FC" w14:textId="77777777" w:rsidR="00DF229C" w:rsidRDefault="00DF229C" w:rsidP="00DF229C">
      <w:pPr>
        <w:spacing w:line="276" w:lineRule="auto"/>
        <w:ind w:right="-1"/>
        <w:rPr>
          <w:rFonts w:ascii="Verdana" w:eastAsia="Verdana" w:hAnsi="Verdana" w:cs="Verdana"/>
          <w:b/>
          <w:bCs/>
          <w:sz w:val="18"/>
          <w:szCs w:val="18"/>
        </w:rPr>
      </w:pPr>
    </w:p>
    <w:p w14:paraId="28ECBF7E" w14:textId="77777777" w:rsidR="00DF229C" w:rsidRDefault="00DF229C" w:rsidP="00DF229C">
      <w:pPr>
        <w:spacing w:line="276" w:lineRule="auto"/>
        <w:ind w:right="-1"/>
        <w:rPr>
          <w:rFonts w:ascii="Verdana" w:eastAsia="Verdana" w:hAnsi="Verdana" w:cs="Verdana"/>
          <w:b/>
          <w:bCs/>
          <w:sz w:val="18"/>
          <w:szCs w:val="18"/>
        </w:rPr>
      </w:pPr>
    </w:p>
    <w:p w14:paraId="12B1F3FE" w14:textId="77777777" w:rsidR="00DF229C" w:rsidRDefault="00DF229C" w:rsidP="00DF229C">
      <w:pPr>
        <w:spacing w:line="276" w:lineRule="auto"/>
        <w:ind w:right="-1"/>
        <w:rPr>
          <w:rFonts w:ascii="Verdana" w:eastAsia="Verdana" w:hAnsi="Verdana" w:cs="Verdana"/>
          <w:b/>
          <w:bCs/>
          <w:sz w:val="18"/>
          <w:szCs w:val="18"/>
        </w:rPr>
      </w:pPr>
    </w:p>
    <w:p w14:paraId="62156920" w14:textId="77777777" w:rsidR="00DF229C" w:rsidRDefault="00DF229C" w:rsidP="00DF229C">
      <w:pPr>
        <w:spacing w:line="276" w:lineRule="auto"/>
        <w:ind w:right="-1"/>
        <w:rPr>
          <w:rFonts w:ascii="Verdana" w:eastAsia="Verdana" w:hAnsi="Verdana" w:cs="Verdana"/>
          <w:b/>
          <w:bCs/>
          <w:sz w:val="18"/>
          <w:szCs w:val="18"/>
        </w:rPr>
      </w:pPr>
    </w:p>
    <w:p w14:paraId="39F4EAE6" w14:textId="77777777" w:rsidR="00DF229C" w:rsidRDefault="00DF229C" w:rsidP="00DF229C">
      <w:pPr>
        <w:spacing w:line="276" w:lineRule="auto"/>
        <w:ind w:right="-1"/>
        <w:rPr>
          <w:rFonts w:ascii="Verdana" w:eastAsia="Verdana" w:hAnsi="Verdana" w:cs="Verdana"/>
          <w:b/>
          <w:bCs/>
          <w:sz w:val="18"/>
          <w:szCs w:val="18"/>
        </w:rPr>
      </w:pPr>
    </w:p>
    <w:p w14:paraId="69C1D6F7" w14:textId="77777777" w:rsidR="00DF229C" w:rsidRDefault="00DF229C" w:rsidP="00DF229C">
      <w:pPr>
        <w:spacing w:line="276" w:lineRule="auto"/>
        <w:ind w:right="-1"/>
        <w:rPr>
          <w:rFonts w:ascii="Verdana" w:eastAsia="Verdana" w:hAnsi="Verdana" w:cs="Verdana"/>
          <w:b/>
          <w:bCs/>
          <w:sz w:val="18"/>
          <w:szCs w:val="18"/>
        </w:rPr>
      </w:pPr>
    </w:p>
    <w:p w14:paraId="332B6B78" w14:textId="77777777" w:rsidR="00DF229C" w:rsidRDefault="00DF229C" w:rsidP="00DF229C">
      <w:pPr>
        <w:spacing w:line="276" w:lineRule="auto"/>
        <w:ind w:right="-1"/>
        <w:rPr>
          <w:rFonts w:ascii="Verdana" w:eastAsia="Verdana" w:hAnsi="Verdana" w:cs="Verdana"/>
          <w:b/>
          <w:bCs/>
          <w:sz w:val="18"/>
          <w:szCs w:val="18"/>
        </w:rPr>
      </w:pPr>
    </w:p>
    <w:p w14:paraId="16363855" w14:textId="77777777" w:rsidR="00DF229C" w:rsidRDefault="00DF229C" w:rsidP="00DF229C">
      <w:pPr>
        <w:spacing w:line="276" w:lineRule="auto"/>
        <w:ind w:right="-1"/>
        <w:rPr>
          <w:rFonts w:ascii="Verdana" w:eastAsia="Verdana" w:hAnsi="Verdana" w:cs="Verdana"/>
          <w:b/>
          <w:bCs/>
          <w:sz w:val="18"/>
          <w:szCs w:val="18"/>
        </w:rPr>
      </w:pPr>
    </w:p>
    <w:p w14:paraId="78FC2713" w14:textId="77777777" w:rsidR="00DF229C" w:rsidRDefault="00DF229C" w:rsidP="00DF229C">
      <w:pPr>
        <w:spacing w:line="276" w:lineRule="auto"/>
        <w:ind w:right="-1"/>
        <w:rPr>
          <w:rFonts w:ascii="Verdana" w:eastAsia="Verdana" w:hAnsi="Verdana" w:cs="Verdana"/>
          <w:b/>
          <w:bCs/>
          <w:sz w:val="18"/>
          <w:szCs w:val="18"/>
        </w:rPr>
      </w:pPr>
    </w:p>
    <w:p w14:paraId="07672D3C" w14:textId="77777777" w:rsidR="00DF229C" w:rsidRDefault="00DF229C" w:rsidP="00DF229C">
      <w:pPr>
        <w:spacing w:line="276" w:lineRule="auto"/>
        <w:ind w:right="-1"/>
        <w:rPr>
          <w:rFonts w:ascii="Verdana" w:eastAsia="Verdana" w:hAnsi="Verdana" w:cs="Verdana"/>
          <w:b/>
          <w:bCs/>
          <w:sz w:val="18"/>
          <w:szCs w:val="18"/>
        </w:rPr>
      </w:pPr>
    </w:p>
    <w:p w14:paraId="3A65A67F" w14:textId="77777777" w:rsidR="00DF229C" w:rsidRDefault="00DF229C" w:rsidP="00DF229C">
      <w:pPr>
        <w:spacing w:line="276" w:lineRule="auto"/>
        <w:ind w:right="-1"/>
        <w:rPr>
          <w:rFonts w:ascii="Verdana" w:eastAsia="Verdana" w:hAnsi="Verdana" w:cs="Verdana"/>
          <w:b/>
          <w:bCs/>
          <w:sz w:val="18"/>
          <w:szCs w:val="18"/>
        </w:rPr>
      </w:pPr>
    </w:p>
    <w:p w14:paraId="7192CF97" w14:textId="77777777" w:rsidR="00DF229C" w:rsidRDefault="00DF229C" w:rsidP="00DF229C">
      <w:pPr>
        <w:spacing w:line="276" w:lineRule="auto"/>
        <w:ind w:right="-1"/>
        <w:rPr>
          <w:rFonts w:ascii="Verdana" w:eastAsia="Verdana" w:hAnsi="Verdana" w:cs="Verdana"/>
          <w:b/>
          <w:bCs/>
          <w:sz w:val="18"/>
          <w:szCs w:val="18"/>
        </w:rPr>
      </w:pPr>
    </w:p>
    <w:p w14:paraId="41994E36" w14:textId="77777777" w:rsidR="00DF229C" w:rsidRDefault="00DF229C" w:rsidP="00DF229C">
      <w:pPr>
        <w:spacing w:line="276" w:lineRule="auto"/>
        <w:ind w:right="-1"/>
        <w:rPr>
          <w:rFonts w:ascii="Verdana" w:eastAsia="Verdana" w:hAnsi="Verdana" w:cs="Verdana"/>
          <w:b/>
          <w:bCs/>
          <w:sz w:val="18"/>
          <w:szCs w:val="18"/>
        </w:rPr>
      </w:pPr>
    </w:p>
    <w:p w14:paraId="71936CBB" w14:textId="77777777" w:rsidR="00DF229C" w:rsidRDefault="00DF229C" w:rsidP="00DF229C">
      <w:pPr>
        <w:spacing w:line="276" w:lineRule="auto"/>
        <w:ind w:right="-1"/>
        <w:rPr>
          <w:rFonts w:ascii="Verdana" w:eastAsia="Verdana" w:hAnsi="Verdana" w:cs="Verdana"/>
          <w:b/>
          <w:bCs/>
          <w:sz w:val="18"/>
          <w:szCs w:val="18"/>
        </w:rPr>
      </w:pPr>
    </w:p>
    <w:p w14:paraId="258A3F5C" w14:textId="77777777" w:rsidR="00DF229C" w:rsidRDefault="00DF229C" w:rsidP="00DF229C">
      <w:pPr>
        <w:spacing w:line="276" w:lineRule="auto"/>
        <w:ind w:right="-1"/>
        <w:rPr>
          <w:rFonts w:ascii="Verdana" w:eastAsia="Verdana" w:hAnsi="Verdana" w:cs="Verdana"/>
          <w:b/>
          <w:bCs/>
          <w:sz w:val="18"/>
          <w:szCs w:val="18"/>
        </w:rPr>
      </w:pPr>
    </w:p>
    <w:p w14:paraId="475A0C2A" w14:textId="3FBF3613" w:rsidR="00DF229C" w:rsidRPr="00FE7D2F" w:rsidRDefault="00DF229C" w:rsidP="00DF229C">
      <w:pPr>
        <w:spacing w:line="276" w:lineRule="auto"/>
        <w:ind w:right="-1"/>
        <w:rPr>
          <w:rFonts w:ascii="Verdana" w:eastAsia="Verdana" w:hAnsi="Verdana" w:cs="Verdana"/>
          <w:b/>
          <w:bCs/>
          <w:sz w:val="18"/>
          <w:szCs w:val="18"/>
        </w:rPr>
      </w:pPr>
      <w:r w:rsidRPr="00FE7D2F">
        <w:rPr>
          <w:rFonts w:ascii="Verdana" w:eastAsia="Verdana" w:hAnsi="Verdana" w:cs="Verdana"/>
          <w:b/>
          <w:bCs/>
          <w:sz w:val="18"/>
          <w:szCs w:val="18"/>
        </w:rPr>
        <w:t>Outras informações:</w:t>
      </w:r>
    </w:p>
    <w:p w14:paraId="6491860A" w14:textId="77777777" w:rsidR="00DF229C" w:rsidRPr="002D57C4" w:rsidRDefault="00DF229C" w:rsidP="00DF229C">
      <w:pPr>
        <w:tabs>
          <w:tab w:val="left" w:pos="993"/>
        </w:tabs>
        <w:spacing w:line="276" w:lineRule="auto"/>
        <w:ind w:right="-1"/>
        <w:rPr>
          <w:rFonts w:ascii="Verdana" w:eastAsia="Verdana" w:hAnsi="Verdana" w:cs="Verdana"/>
          <w:sz w:val="18"/>
          <w:szCs w:val="18"/>
        </w:rPr>
      </w:pPr>
      <w:r w:rsidRPr="002D57C4">
        <w:rPr>
          <w:rFonts w:ascii="Verdana" w:eastAsia="Verdana" w:hAnsi="Verdana" w:cs="Verdana"/>
          <w:sz w:val="18"/>
          <w:szCs w:val="18"/>
        </w:rPr>
        <w:t>+ 55 21 3206-7433</w:t>
      </w:r>
    </w:p>
    <w:p w14:paraId="3DD02538" w14:textId="77777777" w:rsidR="00DF229C" w:rsidRDefault="00DF229C" w:rsidP="00DF229C">
      <w:pPr>
        <w:tabs>
          <w:tab w:val="left" w:pos="993"/>
        </w:tabs>
        <w:spacing w:line="276" w:lineRule="auto"/>
        <w:ind w:right="-1"/>
        <w:rPr>
          <w:rFonts w:ascii="Verdana" w:eastAsia="Verdana" w:hAnsi="Verdana" w:cs="Verdana"/>
          <w:color w:val="000000"/>
          <w:sz w:val="18"/>
          <w:szCs w:val="18"/>
        </w:rPr>
      </w:pPr>
      <w:r>
        <w:fldChar w:fldCharType="begin"/>
      </w:r>
      <w:r>
        <w:instrText xml:space="preserve"> HYPERLINK "mailto:vanessaoliveira@intrinseca.com.br" \h </w:instrText>
      </w:r>
      <w:r>
        <w:fldChar w:fldCharType="separate"/>
      </w:r>
      <w:r w:rsidRPr="002D57C4">
        <w:rPr>
          <w:rFonts w:ascii="Verdana" w:eastAsia="Verdana" w:hAnsi="Verdana" w:cs="Verdana"/>
          <w:color w:val="000000"/>
          <w:sz w:val="18"/>
          <w:szCs w:val="18"/>
        </w:rPr>
        <w:t>vaness</w:t>
      </w:r>
      <w:r w:rsidRPr="002D57C4">
        <w:rPr>
          <w:rFonts w:ascii="Verdana" w:eastAsia="Verdana" w:hAnsi="Verdana" w:cs="Verdana"/>
          <w:color w:val="000000"/>
          <w:sz w:val="18"/>
          <w:szCs w:val="18"/>
        </w:rPr>
        <w:t>a</w:t>
      </w:r>
      <w:r w:rsidRPr="002D57C4">
        <w:rPr>
          <w:rFonts w:ascii="Verdana" w:eastAsia="Verdana" w:hAnsi="Verdana" w:cs="Verdana"/>
          <w:color w:val="000000"/>
          <w:sz w:val="18"/>
          <w:szCs w:val="18"/>
        </w:rPr>
        <w:t>o</w:t>
      </w:r>
      <w:r w:rsidRPr="002D57C4">
        <w:rPr>
          <w:rFonts w:ascii="Verdana" w:eastAsia="Verdana" w:hAnsi="Verdana" w:cs="Verdana"/>
          <w:color w:val="000000"/>
          <w:sz w:val="18"/>
          <w:szCs w:val="18"/>
        </w:rPr>
        <w:t>liveira@intrinseca.com.br</w:t>
      </w:r>
      <w:r>
        <w:rPr>
          <w:rFonts w:ascii="Verdana" w:eastAsia="Verdana" w:hAnsi="Verdana" w:cs="Verdana"/>
          <w:color w:val="000000"/>
          <w:sz w:val="18"/>
          <w:szCs w:val="18"/>
        </w:rPr>
        <w:fldChar w:fldCharType="end"/>
      </w:r>
    </w:p>
    <w:p w14:paraId="7530AB49" w14:textId="77777777" w:rsidR="00DF229C" w:rsidRPr="002D57C4" w:rsidRDefault="00DF229C" w:rsidP="00DF229C">
      <w:pPr>
        <w:tabs>
          <w:tab w:val="left" w:pos="993"/>
        </w:tabs>
        <w:spacing w:line="276" w:lineRule="auto"/>
        <w:ind w:right="-1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gustavoautran@intrinseca.com.br</w:t>
      </w:r>
    </w:p>
    <w:p w14:paraId="6727F678" w14:textId="77777777" w:rsidR="00DF229C" w:rsidRPr="002D57C4" w:rsidRDefault="00DF229C" w:rsidP="00DF229C">
      <w:pPr>
        <w:tabs>
          <w:tab w:val="left" w:pos="993"/>
        </w:tabs>
        <w:spacing w:line="276" w:lineRule="auto"/>
        <w:ind w:right="-1"/>
        <w:rPr>
          <w:rFonts w:ascii="Verdana" w:eastAsia="Verdana" w:hAnsi="Verdana" w:cs="Verdana"/>
          <w:sz w:val="18"/>
          <w:szCs w:val="18"/>
        </w:rPr>
      </w:pPr>
    </w:p>
    <w:p w14:paraId="0327499E" w14:textId="77777777" w:rsidR="00DF229C" w:rsidRPr="002D57C4" w:rsidRDefault="00DF229C" w:rsidP="00DF229C">
      <w:pPr>
        <w:shd w:val="clear" w:color="auto" w:fill="FFFFFF"/>
        <w:spacing w:line="276" w:lineRule="auto"/>
        <w:ind w:right="-1"/>
        <w:rPr>
          <w:rFonts w:ascii="Verdana" w:eastAsia="Verdana" w:hAnsi="Verdana" w:cs="Verdana"/>
          <w:sz w:val="18"/>
          <w:szCs w:val="18"/>
        </w:rPr>
      </w:pPr>
      <w:hyperlink r:id="rId7">
        <w:r w:rsidRPr="002D57C4">
          <w:rPr>
            <w:rFonts w:ascii="Verdana" w:eastAsia="Verdana" w:hAnsi="Verdana" w:cs="Verdana"/>
            <w:color w:val="000000"/>
            <w:sz w:val="18"/>
            <w:szCs w:val="18"/>
          </w:rPr>
          <w:t>www.intrinseca.com.br</w:t>
        </w:r>
      </w:hyperlink>
    </w:p>
    <w:p w14:paraId="153FD4B8" w14:textId="77777777" w:rsidR="00DF229C" w:rsidRPr="00F45A19" w:rsidRDefault="00DF229C" w:rsidP="00DF229C">
      <w:pPr>
        <w:shd w:val="clear" w:color="auto" w:fill="FFFFFF"/>
        <w:spacing w:line="276" w:lineRule="auto"/>
        <w:ind w:right="-1"/>
        <w:rPr>
          <w:rFonts w:ascii="Verdana" w:eastAsia="Verdana" w:hAnsi="Verdana" w:cs="Verdana"/>
          <w:sz w:val="18"/>
          <w:szCs w:val="18"/>
          <w:lang w:val="en-US"/>
        </w:rPr>
      </w:pPr>
      <w:r w:rsidRPr="00F45A19">
        <w:rPr>
          <w:rFonts w:ascii="Verdana" w:eastAsia="Verdana" w:hAnsi="Verdana" w:cs="Verdana"/>
          <w:sz w:val="18"/>
          <w:szCs w:val="18"/>
          <w:lang w:val="en-US"/>
        </w:rPr>
        <w:t xml:space="preserve">Facebook: </w:t>
      </w:r>
      <w:proofErr w:type="spellStart"/>
      <w:r w:rsidRPr="00F45A19">
        <w:rPr>
          <w:rFonts w:ascii="Verdana" w:eastAsia="Verdana" w:hAnsi="Verdana" w:cs="Verdana"/>
          <w:sz w:val="18"/>
          <w:szCs w:val="18"/>
          <w:lang w:val="en-US"/>
        </w:rPr>
        <w:t>EditoraIntrinseca</w:t>
      </w:r>
      <w:proofErr w:type="spellEnd"/>
    </w:p>
    <w:p w14:paraId="4CD051AA" w14:textId="77777777" w:rsidR="00DF229C" w:rsidRPr="00F45A19" w:rsidRDefault="00DF229C" w:rsidP="00DF229C">
      <w:pPr>
        <w:shd w:val="clear" w:color="auto" w:fill="FFFFFF"/>
        <w:spacing w:line="276" w:lineRule="auto"/>
        <w:ind w:right="-1"/>
        <w:rPr>
          <w:rFonts w:ascii="Verdana" w:eastAsia="Verdana" w:hAnsi="Verdana" w:cs="Verdana"/>
          <w:sz w:val="18"/>
          <w:szCs w:val="18"/>
          <w:lang w:val="en-US"/>
        </w:rPr>
      </w:pPr>
      <w:r w:rsidRPr="00F45A19">
        <w:rPr>
          <w:rFonts w:ascii="Verdana" w:eastAsia="Verdana" w:hAnsi="Verdana" w:cs="Verdana"/>
          <w:sz w:val="18"/>
          <w:szCs w:val="18"/>
          <w:lang w:val="en-US"/>
        </w:rPr>
        <w:t>Twitter: @</w:t>
      </w:r>
      <w:proofErr w:type="spellStart"/>
      <w:r w:rsidRPr="00F45A19">
        <w:rPr>
          <w:rFonts w:ascii="Verdana" w:eastAsia="Verdana" w:hAnsi="Verdana" w:cs="Verdana"/>
          <w:sz w:val="18"/>
          <w:szCs w:val="18"/>
          <w:lang w:val="en-US"/>
        </w:rPr>
        <w:t>intrinseca</w:t>
      </w:r>
      <w:proofErr w:type="spellEnd"/>
    </w:p>
    <w:p w14:paraId="3B47BDD7" w14:textId="43AD78B3" w:rsidR="00130F33" w:rsidRDefault="00DF229C" w:rsidP="00DF229C">
      <w:pPr>
        <w:shd w:val="clear" w:color="auto" w:fill="FFFFFF"/>
        <w:spacing w:line="276" w:lineRule="auto"/>
        <w:ind w:right="-1"/>
      </w:pPr>
      <w:r w:rsidRPr="00F45A19">
        <w:rPr>
          <w:rFonts w:ascii="Verdana" w:eastAsia="Verdana" w:hAnsi="Verdana" w:cs="Verdana"/>
          <w:sz w:val="18"/>
          <w:szCs w:val="18"/>
          <w:lang w:val="en-US"/>
        </w:rPr>
        <w:t>Instagram: @</w:t>
      </w:r>
      <w:proofErr w:type="spellStart"/>
      <w:r w:rsidRPr="00F45A19">
        <w:rPr>
          <w:rFonts w:ascii="Verdana" w:eastAsia="Verdana" w:hAnsi="Verdana" w:cs="Verdana"/>
          <w:sz w:val="18"/>
          <w:szCs w:val="18"/>
          <w:lang w:val="en-US"/>
        </w:rPr>
        <w:t>intrinseca</w:t>
      </w:r>
      <w:proofErr w:type="spellEnd"/>
    </w:p>
    <w:sectPr w:rsidR="00130F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C91"/>
    <w:rsid w:val="00000F6D"/>
    <w:rsid w:val="000104F8"/>
    <w:rsid w:val="0002195B"/>
    <w:rsid w:val="00035F5A"/>
    <w:rsid w:val="0004143C"/>
    <w:rsid w:val="000432CF"/>
    <w:rsid w:val="0007747A"/>
    <w:rsid w:val="000867FD"/>
    <w:rsid w:val="00094F46"/>
    <w:rsid w:val="000B38F7"/>
    <w:rsid w:val="000C745F"/>
    <w:rsid w:val="000F38EE"/>
    <w:rsid w:val="000F7296"/>
    <w:rsid w:val="00111BC2"/>
    <w:rsid w:val="0012076A"/>
    <w:rsid w:val="00125850"/>
    <w:rsid w:val="00130F33"/>
    <w:rsid w:val="00160F25"/>
    <w:rsid w:val="00163662"/>
    <w:rsid w:val="0017324D"/>
    <w:rsid w:val="001740FC"/>
    <w:rsid w:val="0017522D"/>
    <w:rsid w:val="0018416C"/>
    <w:rsid w:val="0018637C"/>
    <w:rsid w:val="00187006"/>
    <w:rsid w:val="001944A9"/>
    <w:rsid w:val="001A1A88"/>
    <w:rsid w:val="001E37B8"/>
    <w:rsid w:val="001E4AAA"/>
    <w:rsid w:val="001E639C"/>
    <w:rsid w:val="001F7683"/>
    <w:rsid w:val="00236CD9"/>
    <w:rsid w:val="00242819"/>
    <w:rsid w:val="002610D5"/>
    <w:rsid w:val="00271608"/>
    <w:rsid w:val="00277881"/>
    <w:rsid w:val="002838AB"/>
    <w:rsid w:val="00287387"/>
    <w:rsid w:val="0029059C"/>
    <w:rsid w:val="00291B92"/>
    <w:rsid w:val="002A2172"/>
    <w:rsid w:val="002B2F8D"/>
    <w:rsid w:val="002D1F9A"/>
    <w:rsid w:val="002D28A3"/>
    <w:rsid w:val="002E1DA8"/>
    <w:rsid w:val="002E2A59"/>
    <w:rsid w:val="002E6DD4"/>
    <w:rsid w:val="003068BA"/>
    <w:rsid w:val="00312528"/>
    <w:rsid w:val="0033018E"/>
    <w:rsid w:val="0033764C"/>
    <w:rsid w:val="0034485E"/>
    <w:rsid w:val="003661FB"/>
    <w:rsid w:val="00393E16"/>
    <w:rsid w:val="003A25E2"/>
    <w:rsid w:val="003B68FC"/>
    <w:rsid w:val="003C0D7D"/>
    <w:rsid w:val="003E10C2"/>
    <w:rsid w:val="003F2DC1"/>
    <w:rsid w:val="003F6DB2"/>
    <w:rsid w:val="003F7052"/>
    <w:rsid w:val="00404897"/>
    <w:rsid w:val="00407984"/>
    <w:rsid w:val="004115DE"/>
    <w:rsid w:val="00411E0F"/>
    <w:rsid w:val="00412C4C"/>
    <w:rsid w:val="00423E67"/>
    <w:rsid w:val="00444233"/>
    <w:rsid w:val="00460D72"/>
    <w:rsid w:val="00461D0C"/>
    <w:rsid w:val="004623F7"/>
    <w:rsid w:val="00470E59"/>
    <w:rsid w:val="00483A98"/>
    <w:rsid w:val="0049445A"/>
    <w:rsid w:val="004A23DE"/>
    <w:rsid w:val="004B1D30"/>
    <w:rsid w:val="004C4A55"/>
    <w:rsid w:val="004D31C1"/>
    <w:rsid w:val="004D5373"/>
    <w:rsid w:val="004D5B7B"/>
    <w:rsid w:val="004D75C5"/>
    <w:rsid w:val="004D7EA1"/>
    <w:rsid w:val="004F22A8"/>
    <w:rsid w:val="004F577B"/>
    <w:rsid w:val="0051616C"/>
    <w:rsid w:val="00524F95"/>
    <w:rsid w:val="0054641F"/>
    <w:rsid w:val="00546C1B"/>
    <w:rsid w:val="00573E98"/>
    <w:rsid w:val="00575B4D"/>
    <w:rsid w:val="00581507"/>
    <w:rsid w:val="00584318"/>
    <w:rsid w:val="00586A3B"/>
    <w:rsid w:val="00587EE4"/>
    <w:rsid w:val="005B7C8C"/>
    <w:rsid w:val="005C46FF"/>
    <w:rsid w:val="005E4C68"/>
    <w:rsid w:val="005F06CF"/>
    <w:rsid w:val="00664334"/>
    <w:rsid w:val="00665207"/>
    <w:rsid w:val="00682C91"/>
    <w:rsid w:val="00686D2D"/>
    <w:rsid w:val="00694FEA"/>
    <w:rsid w:val="006964F9"/>
    <w:rsid w:val="006A3A7F"/>
    <w:rsid w:val="006A6399"/>
    <w:rsid w:val="006C3E13"/>
    <w:rsid w:val="006C3E6C"/>
    <w:rsid w:val="006C47F2"/>
    <w:rsid w:val="006D23A6"/>
    <w:rsid w:val="006E26EF"/>
    <w:rsid w:val="006E3906"/>
    <w:rsid w:val="006F13B2"/>
    <w:rsid w:val="00703E02"/>
    <w:rsid w:val="007234F5"/>
    <w:rsid w:val="0072735F"/>
    <w:rsid w:val="0073048E"/>
    <w:rsid w:val="00742AF0"/>
    <w:rsid w:val="007437FA"/>
    <w:rsid w:val="007631F3"/>
    <w:rsid w:val="00763273"/>
    <w:rsid w:val="007A1D2C"/>
    <w:rsid w:val="007A5701"/>
    <w:rsid w:val="007C28AF"/>
    <w:rsid w:val="007E1841"/>
    <w:rsid w:val="007E5563"/>
    <w:rsid w:val="007F6FA3"/>
    <w:rsid w:val="008038F4"/>
    <w:rsid w:val="0080494E"/>
    <w:rsid w:val="00807565"/>
    <w:rsid w:val="00812D18"/>
    <w:rsid w:val="00826BCE"/>
    <w:rsid w:val="008539B9"/>
    <w:rsid w:val="008A13C0"/>
    <w:rsid w:val="008A33C9"/>
    <w:rsid w:val="008A6381"/>
    <w:rsid w:val="008B1A76"/>
    <w:rsid w:val="008E6CF8"/>
    <w:rsid w:val="008F1CEB"/>
    <w:rsid w:val="009034CD"/>
    <w:rsid w:val="009137E8"/>
    <w:rsid w:val="00913D46"/>
    <w:rsid w:val="00926336"/>
    <w:rsid w:val="00931A80"/>
    <w:rsid w:val="00937A85"/>
    <w:rsid w:val="0095551B"/>
    <w:rsid w:val="00965880"/>
    <w:rsid w:val="00967D90"/>
    <w:rsid w:val="0098562B"/>
    <w:rsid w:val="00992D83"/>
    <w:rsid w:val="009953D9"/>
    <w:rsid w:val="009A20C3"/>
    <w:rsid w:val="009A5C8C"/>
    <w:rsid w:val="009A6884"/>
    <w:rsid w:val="009C57A2"/>
    <w:rsid w:val="009D41A2"/>
    <w:rsid w:val="009D7B47"/>
    <w:rsid w:val="009E2C59"/>
    <w:rsid w:val="009E67E1"/>
    <w:rsid w:val="00A30DCE"/>
    <w:rsid w:val="00A30FAF"/>
    <w:rsid w:val="00A3389C"/>
    <w:rsid w:val="00A41121"/>
    <w:rsid w:val="00A42190"/>
    <w:rsid w:val="00A4469C"/>
    <w:rsid w:val="00A570CD"/>
    <w:rsid w:val="00A57D9A"/>
    <w:rsid w:val="00A73376"/>
    <w:rsid w:val="00AA58F1"/>
    <w:rsid w:val="00AB3BD9"/>
    <w:rsid w:val="00AC0459"/>
    <w:rsid w:val="00AF219E"/>
    <w:rsid w:val="00B02734"/>
    <w:rsid w:val="00B03BDE"/>
    <w:rsid w:val="00B25F9E"/>
    <w:rsid w:val="00B26783"/>
    <w:rsid w:val="00B44808"/>
    <w:rsid w:val="00B46EA2"/>
    <w:rsid w:val="00B611E3"/>
    <w:rsid w:val="00B62369"/>
    <w:rsid w:val="00BA1E62"/>
    <w:rsid w:val="00BB42D5"/>
    <w:rsid w:val="00BB5B60"/>
    <w:rsid w:val="00BB67A7"/>
    <w:rsid w:val="00BC4FC8"/>
    <w:rsid w:val="00BC5410"/>
    <w:rsid w:val="00BC601B"/>
    <w:rsid w:val="00BD6C7A"/>
    <w:rsid w:val="00BF716B"/>
    <w:rsid w:val="00C02586"/>
    <w:rsid w:val="00C40115"/>
    <w:rsid w:val="00C46D76"/>
    <w:rsid w:val="00C53942"/>
    <w:rsid w:val="00C74A38"/>
    <w:rsid w:val="00C77BA2"/>
    <w:rsid w:val="00C837AC"/>
    <w:rsid w:val="00C85B9D"/>
    <w:rsid w:val="00C9306E"/>
    <w:rsid w:val="00CB0E96"/>
    <w:rsid w:val="00CB4341"/>
    <w:rsid w:val="00CD13FF"/>
    <w:rsid w:val="00CE0DF9"/>
    <w:rsid w:val="00CE152D"/>
    <w:rsid w:val="00D03BE2"/>
    <w:rsid w:val="00D043A3"/>
    <w:rsid w:val="00D130A2"/>
    <w:rsid w:val="00D20E7D"/>
    <w:rsid w:val="00D43ACD"/>
    <w:rsid w:val="00D44E28"/>
    <w:rsid w:val="00D50882"/>
    <w:rsid w:val="00D50928"/>
    <w:rsid w:val="00D53CEF"/>
    <w:rsid w:val="00D736EF"/>
    <w:rsid w:val="00D75CC5"/>
    <w:rsid w:val="00D761AC"/>
    <w:rsid w:val="00D842E2"/>
    <w:rsid w:val="00D96040"/>
    <w:rsid w:val="00DB0F0C"/>
    <w:rsid w:val="00DC2DE2"/>
    <w:rsid w:val="00DC38E1"/>
    <w:rsid w:val="00DE5A3C"/>
    <w:rsid w:val="00DE5AAF"/>
    <w:rsid w:val="00DF229C"/>
    <w:rsid w:val="00DF5A96"/>
    <w:rsid w:val="00E16CC4"/>
    <w:rsid w:val="00E3442A"/>
    <w:rsid w:val="00E60C1D"/>
    <w:rsid w:val="00E81576"/>
    <w:rsid w:val="00EB527C"/>
    <w:rsid w:val="00EB6C84"/>
    <w:rsid w:val="00EC1281"/>
    <w:rsid w:val="00EC4EA0"/>
    <w:rsid w:val="00ED2D0C"/>
    <w:rsid w:val="00EE7D42"/>
    <w:rsid w:val="00EF5ECB"/>
    <w:rsid w:val="00EF7AAF"/>
    <w:rsid w:val="00F21A9D"/>
    <w:rsid w:val="00F33524"/>
    <w:rsid w:val="00F46640"/>
    <w:rsid w:val="00F57AF9"/>
    <w:rsid w:val="00F76EAE"/>
    <w:rsid w:val="00F970E6"/>
    <w:rsid w:val="00FA09D9"/>
    <w:rsid w:val="00FA7AD4"/>
    <w:rsid w:val="00FB0DC7"/>
    <w:rsid w:val="00FE7C4F"/>
    <w:rsid w:val="00FE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3BF302"/>
  <w15:docId w15:val="{A739B582-C58A-A249-B3B2-9ADDCA16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82C91"/>
    <w:pPr>
      <w:spacing w:after="0" w:line="240" w:lineRule="auto"/>
      <w:jc w:val="both"/>
    </w:pPr>
    <w:rPr>
      <w:rFonts w:eastAsiaTheme="minorEastAsia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82C91"/>
    <w:rPr>
      <w:strike w:val="0"/>
      <w:dstrike w:val="0"/>
      <w:color w:val="DA3722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C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C91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ntrinseca.com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2.jpg@01CF59A8.338B78F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Cirne</dc:creator>
  <cp:lastModifiedBy>Raphael Pacanowski</cp:lastModifiedBy>
  <cp:revision>16</cp:revision>
  <cp:lastPrinted>2015-07-31T19:02:00Z</cp:lastPrinted>
  <dcterms:created xsi:type="dcterms:W3CDTF">2015-07-30T22:47:00Z</dcterms:created>
  <dcterms:modified xsi:type="dcterms:W3CDTF">2019-08-23T13:45:00Z</dcterms:modified>
</cp:coreProperties>
</file>